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7" w:rsidRDefault="001F0D0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  <w:color w:val="000000"/>
          <w:sz w:val="40"/>
          <w:szCs w:val="40"/>
          <w:u w:color="000000"/>
          <w:lang w:val="en-US"/>
        </w:rPr>
      </w:pPr>
      <w:r>
        <w:rPr>
          <w:rFonts w:ascii="Calibri" w:hAnsi="Calibri" w:cs="Calibri"/>
          <w:color w:val="000000"/>
          <w:sz w:val="40"/>
          <w:szCs w:val="40"/>
        </w:rPr>
        <w:t>Registrat</w:t>
      </w:r>
      <w:r>
        <w:rPr>
          <w:rFonts w:ascii="Calibri" w:hAnsi="Calibri" w:cs="Calibri"/>
          <w:color w:val="000000"/>
          <w:sz w:val="40"/>
          <w:szCs w:val="40"/>
          <w:u w:color="000000"/>
          <w:lang w:val="en-US"/>
        </w:rPr>
        <w:t>ion form for International Elite Club Tournament “Latvian Open 2015”</w:t>
      </w:r>
    </w:p>
    <w:p w:rsidR="001F0D07" w:rsidRDefault="001F0D0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  <w:color w:val="000000"/>
          <w:u w:color="000000"/>
          <w:lang w:val="en-US"/>
        </w:rPr>
      </w:pPr>
      <w:r>
        <w:rPr>
          <w:rFonts w:ascii="Calibri" w:hAnsi="Calibri" w:cs="Calibri"/>
          <w:color w:val="000000"/>
          <w:u w:color="000000"/>
          <w:lang w:val="en-US"/>
        </w:rPr>
        <w:t>Foreign Team</w:t>
      </w:r>
    </w:p>
    <w:p w:rsidR="001F0D07" w:rsidRDefault="001F0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  <w:lang w:val="en-US"/>
        </w:rPr>
      </w:pPr>
      <w:r>
        <w:rPr>
          <w:rFonts w:ascii="Trebuchet MS" w:eastAsia="Times New Roman"/>
          <w:sz w:val="20"/>
          <w:szCs w:val="20"/>
          <w:lang w:val="en-US"/>
        </w:rPr>
        <w:t>According to IFF Regulations for Friendly International Matches (</w:t>
      </w:r>
      <w:r>
        <w:rPr>
          <w:rFonts w:eastAsia="Times New Roman" w:hAnsi="Trebuchet MS"/>
          <w:sz w:val="20"/>
          <w:szCs w:val="20"/>
          <w:lang w:val="en-US"/>
        </w:rPr>
        <w:t>§</w:t>
      </w:r>
      <w:r>
        <w:rPr>
          <w:rFonts w:ascii="Trebuchet MS" w:eastAsia="Times New Roman"/>
          <w:sz w:val="20"/>
          <w:szCs w:val="20"/>
          <w:lang w:val="en-US"/>
        </w:rPr>
        <w:t xml:space="preserve">2.2) the participation in International Elite Club Tournaments played in another country requires the approval from the respective National Floorball Association. </w:t>
      </w:r>
    </w:p>
    <w:p w:rsidR="001F0D07" w:rsidRDefault="001F0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form shall be filled in by the Team, signed by the National Association and then sent to Tournament Organizer.</w:t>
      </w:r>
    </w:p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Information of the team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652"/>
        <w:gridCol w:w="6095"/>
      </w:tblGrid>
      <w:tr w:rsidR="001F0D07">
        <w:trPr>
          <w:trHeight w:val="4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of the team and club represented: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F0D07">
        <w:trPr>
          <w:trHeight w:val="4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Series level of the team in own country: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Contact person of the team: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Phone: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b/>
          <w:bCs/>
          <w:sz w:val="28"/>
          <w:szCs w:val="28"/>
          <w:lang w:val="en-US"/>
        </w:rPr>
      </w:pPr>
    </w:p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Requisites for the Invoice:</w:t>
      </w:r>
    </w:p>
    <w:tbl>
      <w:tblPr>
        <w:tblW w:w="97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682"/>
        <w:gridCol w:w="6026"/>
      </w:tblGrid>
      <w:tr w:rsidR="001F0D07">
        <w:trPr>
          <w:trHeight w:val="279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2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79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2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79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2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79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2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79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26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  <w:lang w:val="en-US"/>
        </w:rPr>
      </w:pPr>
    </w:p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Information of the tournament</w:t>
      </w:r>
    </w:p>
    <w:tbl>
      <w:tblPr>
        <w:tblW w:w="97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11"/>
        <w:gridCol w:w="537"/>
        <w:gridCol w:w="2426"/>
        <w:gridCol w:w="628"/>
        <w:gridCol w:w="587"/>
        <w:gridCol w:w="346"/>
        <w:gridCol w:w="1374"/>
        <w:gridCol w:w="1780"/>
        <w:gridCol w:w="161"/>
        <w:gridCol w:w="1107"/>
        <w:gridCol w:w="244"/>
      </w:tblGrid>
      <w:tr w:rsidR="001F0D07">
        <w:trPr>
          <w:trHeight w:val="245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of the tournament:</w:t>
            </w:r>
          </w:p>
        </w:tc>
        <w:tc>
          <w:tcPr>
            <w:tcW w:w="598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Latvian Open 2015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Tournament dates and place:</w:t>
            </w:r>
          </w:p>
        </w:tc>
        <w:tc>
          <w:tcPr>
            <w:tcW w:w="59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20th – 23rd August 2015, Valmiera, Koceni (Latvia)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Contact person of the tournament:</w:t>
            </w:r>
          </w:p>
        </w:tc>
        <w:tc>
          <w:tcPr>
            <w:tcW w:w="59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Andris Dzenis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9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andris.dzenis@floorball.lv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Phone: </w:t>
            </w:r>
          </w:p>
        </w:tc>
        <w:tc>
          <w:tcPr>
            <w:tcW w:w="59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+371 26 158 645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45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98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440"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* The Registration form to be sent in before August, the 6th; the list of players - before August, the 13th.</w:t>
            </w:r>
          </w:p>
        </w:tc>
      </w:tr>
      <w:tr w:rsidR="001F0D07">
        <w:trPr>
          <w:trHeight w:val="285"/>
        </w:trPr>
        <w:tc>
          <w:tcPr>
            <w:tcW w:w="4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Players of the team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(Category  -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F0D07">
        <w:trPr>
          <w:trHeight w:val="6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Nr.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Player’s name, surname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F/D/GK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Birthdate</w:t>
            </w:r>
          </w:p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dd.mm.yyyy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Licenced to Club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Temporary Play needed* Yes/No</w:t>
            </w: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90"/>
        </w:trPr>
        <w:tc>
          <w:tcPr>
            <w:tcW w:w="46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Team officials </w:t>
            </w:r>
          </w:p>
        </w:tc>
        <w:tc>
          <w:tcPr>
            <w:tcW w:w="3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4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Official’s name, surname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Birthday </w:t>
            </w:r>
          </w:p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dd.mm.yyyy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Licenced to Club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2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b/>
          <w:bCs/>
          <w:sz w:val="28"/>
          <w:szCs w:val="28"/>
          <w:lang w:val="en-US"/>
        </w:rPr>
      </w:pPr>
    </w:p>
    <w:p w:rsidR="001F0D07" w:rsidRDefault="001F0D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* Temporary Play is needed if a team wants to use players, who are licenced to other clubs</w:t>
      </w:r>
    </w:p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National Association of the team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51"/>
        <w:gridCol w:w="3119"/>
        <w:gridCol w:w="4677"/>
      </w:tblGrid>
      <w:tr w:rsidR="001F0D07">
        <w:trPr>
          <w:trHeight w:val="4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Permission granted: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firstLine="34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Name of the National Association: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106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F0D07">
        <w:trPr>
          <w:trHeight w:val="308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YES </w:t>
            </w:r>
            <w:r>
              <w:rPr>
                <w:rFonts w:eastAsia="Times New Roman" w:hAnsi="Symbol"/>
                <w:sz w:val="24"/>
                <w:szCs w:val="24"/>
                <w:lang w:val="en-US"/>
              </w:rPr>
              <w:t>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NO </w:t>
            </w:r>
            <w:r>
              <w:rPr>
                <w:sz w:val="24"/>
                <w:szCs w:val="24"/>
                <w:lang w:val="en-US"/>
              </w:rPr>
              <w:sym w:font="Symbol" w:char="F0FF"/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34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Signature and date: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07" w:rsidRDefault="001F0D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8"/>
          <w:szCs w:val="28"/>
          <w:lang w:val="en-US"/>
        </w:rPr>
        <w:br w:type="page"/>
      </w:r>
    </w:p>
    <w:p w:rsidR="001F0D07" w:rsidRDefault="001F0D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</w:p>
    <w:sectPr w:rsidR="001F0D07" w:rsidSect="000A4A73">
      <w:headerReference w:type="default" r:id="rId6"/>
      <w:footerReference w:type="default" r:id="rId7"/>
      <w:pgSz w:w="11900" w:h="16840"/>
      <w:pgMar w:top="1276" w:right="992" w:bottom="426" w:left="1134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07" w:rsidRDefault="001F0D07" w:rsidP="000A4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endnote>
  <w:endnote w:type="continuationSeparator" w:id="0">
    <w:p w:rsidR="001F0D07" w:rsidRDefault="001F0D07" w:rsidP="000A4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07" w:rsidRDefault="001F0D0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07" w:rsidRDefault="001F0D07" w:rsidP="000A4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footnote>
  <w:footnote w:type="continuationSeparator" w:id="0">
    <w:p w:rsidR="001F0D07" w:rsidRDefault="001F0D07" w:rsidP="000A4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07" w:rsidRDefault="001F0D0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73"/>
    <w:rsid w:val="000A4A73"/>
    <w:rsid w:val="001F0D07"/>
    <w:rsid w:val="006041CE"/>
    <w:rsid w:val="00AE5EAE"/>
    <w:rsid w:val="00D0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Calibri" w:hAnsi="Calibri" w:cs="Calibri"/>
      <w:color w:val="000000"/>
      <w:u w:color="00000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A7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u w:color="365F91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DB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s-ES_tradnl" w:eastAsia="en-US"/>
    </w:rPr>
  </w:style>
  <w:style w:type="character" w:styleId="Hyperlink">
    <w:name w:val="Hyperlink"/>
    <w:basedOn w:val="DefaultParagraphFont"/>
    <w:uiPriority w:val="99"/>
    <w:rsid w:val="000A4A73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A4A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International Elite Club Tournament “Latvian Open 2015”</dc:title>
  <dc:subject/>
  <dc:creator/>
  <cp:keywords/>
  <dc:description/>
  <cp:lastModifiedBy>Val</cp:lastModifiedBy>
  <cp:revision>2</cp:revision>
  <dcterms:created xsi:type="dcterms:W3CDTF">2015-04-27T19:17:00Z</dcterms:created>
  <dcterms:modified xsi:type="dcterms:W3CDTF">2015-04-27T19:17:00Z</dcterms:modified>
</cp:coreProperties>
</file>